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1F64B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</w:t>
      </w:r>
      <w:r w:rsidR="00E0353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ly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E03538" w:rsidP="006F4F8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</w:t>
            </w:r>
            <w:r w:rsidR="006F4F85"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E03538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APY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Lands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E03538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Visit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APY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Land Members and meeting with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APY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Executive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6F4F85" w:rsidP="006F4F8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$286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Q1z4BYYBlzB0nVX4Tk/Z4WPz68=" w:salt="TXTMt2F5jNdcr6ZqvxkG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6F4F85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3538"/>
    <w:rsid w:val="00E051E3"/>
    <w:rsid w:val="00E31A60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45E882A9</Template>
  <TotalTime>304</TotalTime>
  <Pages>1</Pages>
  <Words>80</Words>
  <Characters>485</Characters>
  <Application>Microsoft Office Word</Application>
  <DocSecurity>8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51</cp:revision>
  <cp:lastPrinted>2021-07-29T00:19:00Z</cp:lastPrinted>
  <dcterms:created xsi:type="dcterms:W3CDTF">2016-04-21T23:41:00Z</dcterms:created>
  <dcterms:modified xsi:type="dcterms:W3CDTF">2021-09-28T05:40:00Z</dcterms:modified>
</cp:coreProperties>
</file>