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A74" w:rsidRDefault="00664A74" w:rsidP="006B3083">
      <w:pPr>
        <w:spacing w:after="200" w:line="276" w:lineRule="auto"/>
        <w:rPr>
          <w:rFonts w:cs="Arial"/>
          <w:b/>
          <w:bCs/>
          <w:color w:val="000000"/>
          <w:lang w:eastAsia="en-AU"/>
        </w:rPr>
      </w:pPr>
    </w:p>
    <w:p w:rsidR="00664A74" w:rsidRDefault="00664A74" w:rsidP="00664A74">
      <w:pPr>
        <w:spacing w:after="200" w:line="276" w:lineRule="auto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Domestic/Regional Travel</w:t>
      </w:r>
      <w:r w:rsidR="006F1D71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5220BD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–</w:t>
      </w:r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2209D0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September</w:t>
      </w:r>
      <w:r w:rsidR="00922E6D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5220BD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2021</w:t>
      </w:r>
    </w:p>
    <w:p w:rsidR="002F2D18" w:rsidRDefault="002F2D18" w:rsidP="002F2D18">
      <w:pPr>
        <w:spacing w:after="200" w:line="276" w:lineRule="auto"/>
        <w:rPr>
          <w:rFonts w:eastAsia="Calibri" w:cs="Arial"/>
          <w:sz w:val="22"/>
          <w:szCs w:val="22"/>
        </w:rPr>
      </w:pPr>
      <w:r>
        <w:rPr>
          <w:rFonts w:cs="Arial"/>
          <w:b/>
          <w:bCs/>
          <w:color w:val="000000"/>
          <w:lang w:eastAsia="en-AU"/>
        </w:rPr>
        <w:t>Commissioner of Police, Grant Stevens</w:t>
      </w:r>
    </w:p>
    <w:p w:rsidR="006B3083" w:rsidRDefault="006B3083" w:rsidP="006B3083">
      <w:pPr>
        <w:spacing w:after="200" w:line="276" w:lineRule="auto"/>
        <w:rPr>
          <w:rFonts w:eastAsia="Calibri" w:cs="Arial"/>
          <w:sz w:val="22"/>
          <w:szCs w:val="22"/>
        </w:r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38"/>
        <w:gridCol w:w="2372"/>
        <w:gridCol w:w="3685"/>
        <w:gridCol w:w="2410"/>
      </w:tblGrid>
      <w:tr w:rsidR="00DD75EB" w:rsidRPr="0087263F" w:rsidTr="00DD75EB">
        <w:trPr>
          <w:trHeight w:val="600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DD75EB" w:rsidP="0020646C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No of travellers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DD75EB" w:rsidP="0020646C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Destination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5EB" w:rsidRDefault="00DD75EB" w:rsidP="00FD159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Reasons for</w:t>
            </w:r>
          </w:p>
          <w:p w:rsidR="00DD75EB" w:rsidRDefault="00DD75EB" w:rsidP="00FD159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B" w:rsidRDefault="00DD75EB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Costs of</w:t>
            </w:r>
          </w:p>
          <w:p w:rsidR="00DD75EB" w:rsidRDefault="00DD75EB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</w:p>
        </w:tc>
      </w:tr>
      <w:tr w:rsidR="00DD75EB" w:rsidRPr="0087263F" w:rsidTr="00DD75EB">
        <w:trPr>
          <w:trHeight w:val="285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D14118" w:rsidP="00B00038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DD75EB" w:rsidP="00DD4AD2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5EB" w:rsidRDefault="00DD75EB" w:rsidP="00EA7E2D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B" w:rsidRDefault="00DD75EB" w:rsidP="00891E94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  <w:tr w:rsidR="00DD75EB" w:rsidRPr="0087263F" w:rsidTr="00DD75EB">
        <w:trPr>
          <w:trHeight w:val="285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DD75EB" w:rsidP="00701215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DD75EB" w:rsidP="00DD4AD2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5EB" w:rsidRDefault="00DD75EB" w:rsidP="00B00038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B" w:rsidRDefault="00DD75EB" w:rsidP="0038190B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</w:tbl>
    <w:p w:rsidR="00B00038" w:rsidRDefault="00B00038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B00038" w:rsidRDefault="00E051E3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</w:p>
    <w:p w:rsidR="00DD75EB" w:rsidRDefault="00DD75EB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DD75EB" w:rsidRDefault="00DD75EB" w:rsidP="00DD75EB">
      <w:pPr>
        <w:spacing w:after="200" w:line="276" w:lineRule="auto"/>
        <w:ind w:left="2160" w:hanging="2160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>
        <w:rPr>
          <w:rFonts w:eastAsia="Calibri" w:cs="Arial"/>
          <w:sz w:val="18"/>
          <w:szCs w:val="18"/>
        </w:rPr>
        <w:tab/>
      </w:r>
      <w:r w:rsidRPr="00F235FA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F235FA">
        <w:rPr>
          <w:rFonts w:eastAsia="Calibri" w:cs="Arial"/>
          <w:sz w:val="18"/>
          <w:szCs w:val="18"/>
        </w:rPr>
        <w:t xml:space="preserve">. Figures may be rounded and have not been audited. </w:t>
      </w:r>
    </w:p>
    <w:p w:rsidR="00DD75EB" w:rsidRPr="00F235FA" w:rsidRDefault="00DD75EB" w:rsidP="00DD75EB">
      <w:pPr>
        <w:spacing w:after="200" w:line="276" w:lineRule="auto"/>
        <w:ind w:left="2160"/>
        <w:rPr>
          <w:rFonts w:eastAsia="Calibri" w:cs="Arial"/>
          <w:sz w:val="18"/>
          <w:szCs w:val="18"/>
        </w:rPr>
      </w:pPr>
      <w:r w:rsidRPr="00F235FA">
        <w:rPr>
          <w:rFonts w:eastAsia="Calibri" w:cs="Arial"/>
          <w:sz w:val="18"/>
          <w:szCs w:val="18"/>
        </w:rPr>
        <w:t xml:space="preserve">Please contact </w:t>
      </w:r>
      <w:hyperlink r:id="rId7" w:history="1">
        <w:r w:rsidRPr="00F235FA">
          <w:rPr>
            <w:rStyle w:val="Hyperlink"/>
            <w:sz w:val="18"/>
            <w:szCs w:val="18"/>
            <w:lang w:val="en"/>
          </w:rPr>
          <w:t>SAPOL.FreedomofInformationUnit@police.sa.gov.au</w:t>
        </w:r>
      </w:hyperlink>
      <w:r w:rsidRPr="00F235FA">
        <w:rPr>
          <w:color w:val="333333"/>
          <w:sz w:val="18"/>
          <w:szCs w:val="18"/>
          <w:lang w:val="en"/>
        </w:rPr>
        <w:t xml:space="preserve"> if you would like copies of documentation.</w:t>
      </w:r>
    </w:p>
    <w:p w:rsidR="00DD75EB" w:rsidRPr="004B0F7C" w:rsidRDefault="00DD75EB" w:rsidP="00DD75EB">
      <w:pPr>
        <w:rPr>
          <w:sz w:val="20"/>
          <w:szCs w:val="20"/>
        </w:rPr>
      </w:pPr>
    </w:p>
    <w:p w:rsidR="009A5415" w:rsidRPr="004B0F7C" w:rsidRDefault="009A5415" w:rsidP="00DD75EB">
      <w:pPr>
        <w:spacing w:after="200" w:line="276" w:lineRule="auto"/>
        <w:rPr>
          <w:sz w:val="20"/>
          <w:szCs w:val="20"/>
        </w:rPr>
      </w:pPr>
      <w:bookmarkStart w:id="0" w:name="_GoBack"/>
      <w:bookmarkEnd w:id="0"/>
      <w:permStart w:id="1061771127" w:edGrp="everyone"/>
      <w:permEnd w:id="1061771127"/>
    </w:p>
    <w:sectPr w:rsidR="009A5415" w:rsidRPr="004B0F7C" w:rsidSect="00D87F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73B" w:rsidRDefault="00E3373B" w:rsidP="00E3373B">
      <w:r>
        <w:separator/>
      </w:r>
    </w:p>
  </w:endnote>
  <w:endnote w:type="continuationSeparator" w:id="0">
    <w:p w:rsidR="00E3373B" w:rsidRDefault="00E3373B" w:rsidP="00E3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73B" w:rsidRDefault="00E3373B" w:rsidP="00E3373B">
      <w:r>
        <w:separator/>
      </w:r>
    </w:p>
  </w:footnote>
  <w:footnote w:type="continuationSeparator" w:id="0">
    <w:p w:rsidR="00E3373B" w:rsidRDefault="00E3373B" w:rsidP="00E33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U71hxxzGLzREU+LGGivtkdf7XTM=" w:salt="B+DfVz2RIBdPrFwjmwl5n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977D2"/>
    <w:rsid w:val="000A3F8E"/>
    <w:rsid w:val="000A64DB"/>
    <w:rsid w:val="000C4D11"/>
    <w:rsid w:val="000C5546"/>
    <w:rsid w:val="000D3551"/>
    <w:rsid w:val="000F03F8"/>
    <w:rsid w:val="000F443B"/>
    <w:rsid w:val="00110CBD"/>
    <w:rsid w:val="00123ADC"/>
    <w:rsid w:val="00145B20"/>
    <w:rsid w:val="00175614"/>
    <w:rsid w:val="001C6C54"/>
    <w:rsid w:val="001E09B3"/>
    <w:rsid w:val="001F64BC"/>
    <w:rsid w:val="002019F4"/>
    <w:rsid w:val="0020646C"/>
    <w:rsid w:val="00220483"/>
    <w:rsid w:val="002209D0"/>
    <w:rsid w:val="00285E25"/>
    <w:rsid w:val="002A4953"/>
    <w:rsid w:val="002F2D18"/>
    <w:rsid w:val="00317A75"/>
    <w:rsid w:val="00327FE7"/>
    <w:rsid w:val="00354EB8"/>
    <w:rsid w:val="00364843"/>
    <w:rsid w:val="003666BD"/>
    <w:rsid w:val="0038190B"/>
    <w:rsid w:val="003E1CE4"/>
    <w:rsid w:val="0042279E"/>
    <w:rsid w:val="004549CC"/>
    <w:rsid w:val="004A288B"/>
    <w:rsid w:val="004B018E"/>
    <w:rsid w:val="004B0F7C"/>
    <w:rsid w:val="00507716"/>
    <w:rsid w:val="005220BD"/>
    <w:rsid w:val="00574AAD"/>
    <w:rsid w:val="00664A74"/>
    <w:rsid w:val="00694F54"/>
    <w:rsid w:val="006B3083"/>
    <w:rsid w:val="006C7096"/>
    <w:rsid w:val="006F1D71"/>
    <w:rsid w:val="00701215"/>
    <w:rsid w:val="007C353A"/>
    <w:rsid w:val="00821792"/>
    <w:rsid w:val="00840BF2"/>
    <w:rsid w:val="00871DC0"/>
    <w:rsid w:val="00891E94"/>
    <w:rsid w:val="008B6786"/>
    <w:rsid w:val="008E0D4F"/>
    <w:rsid w:val="008E0E9A"/>
    <w:rsid w:val="008F7D90"/>
    <w:rsid w:val="00922E6D"/>
    <w:rsid w:val="00935A3A"/>
    <w:rsid w:val="0093705B"/>
    <w:rsid w:val="00966C8B"/>
    <w:rsid w:val="009A5415"/>
    <w:rsid w:val="009B5120"/>
    <w:rsid w:val="009C768B"/>
    <w:rsid w:val="009E48BE"/>
    <w:rsid w:val="00A53EE7"/>
    <w:rsid w:val="00A866D7"/>
    <w:rsid w:val="00A86AA4"/>
    <w:rsid w:val="00AB53B3"/>
    <w:rsid w:val="00AC1E69"/>
    <w:rsid w:val="00B00038"/>
    <w:rsid w:val="00B158D7"/>
    <w:rsid w:val="00B27055"/>
    <w:rsid w:val="00B36661"/>
    <w:rsid w:val="00B46397"/>
    <w:rsid w:val="00B54C2D"/>
    <w:rsid w:val="00B8130C"/>
    <w:rsid w:val="00BD6540"/>
    <w:rsid w:val="00BE3FF3"/>
    <w:rsid w:val="00C040D6"/>
    <w:rsid w:val="00C21D77"/>
    <w:rsid w:val="00CC6D5C"/>
    <w:rsid w:val="00CD35B3"/>
    <w:rsid w:val="00D1133E"/>
    <w:rsid w:val="00D14118"/>
    <w:rsid w:val="00D3245D"/>
    <w:rsid w:val="00D87F6B"/>
    <w:rsid w:val="00D923A2"/>
    <w:rsid w:val="00DC0E6F"/>
    <w:rsid w:val="00DD4AD2"/>
    <w:rsid w:val="00DD75EB"/>
    <w:rsid w:val="00E051E3"/>
    <w:rsid w:val="00E3373B"/>
    <w:rsid w:val="00E40337"/>
    <w:rsid w:val="00EA2968"/>
    <w:rsid w:val="00EA7E2D"/>
    <w:rsid w:val="00F0610C"/>
    <w:rsid w:val="00F7699D"/>
    <w:rsid w:val="00F80985"/>
    <w:rsid w:val="00FD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4953"/>
    <w:rPr>
      <w:color w:val="0000FF" w:themeColor="hyperlink"/>
      <w:u w:val="single"/>
    </w:rPr>
  </w:style>
  <w:style w:type="paragraph" w:customStyle="1" w:styleId="Default">
    <w:name w:val="Default"/>
    <w:rsid w:val="00327F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73B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73B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4953"/>
    <w:rPr>
      <w:color w:val="0000FF" w:themeColor="hyperlink"/>
      <w:u w:val="single"/>
    </w:rPr>
  </w:style>
  <w:style w:type="paragraph" w:customStyle="1" w:styleId="Default">
    <w:name w:val="Default"/>
    <w:rsid w:val="00327F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73B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73B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APOL.FreedomofInformationUnit@police.sa.gov.a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21C0F2E3</Template>
  <TotalTime>7</TotalTime>
  <Pages>1</Pages>
  <Words>75</Words>
  <Characters>430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SONJA TOULI</cp:lastModifiedBy>
  <cp:revision>7</cp:revision>
  <cp:lastPrinted>2022-04-09T10:14:00Z</cp:lastPrinted>
  <dcterms:created xsi:type="dcterms:W3CDTF">2022-02-02T03:30:00Z</dcterms:created>
  <dcterms:modified xsi:type="dcterms:W3CDTF">2022-04-09T10:17:00Z</dcterms:modified>
</cp:coreProperties>
</file>