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D0" w:rsidRDefault="006D14D0" w:rsidP="006D14D0">
      <w:pPr>
        <w:keepNext/>
        <w:spacing w:befor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 Collision Report</w:t>
      </w:r>
      <w:r w:rsidR="006B4F8A">
        <w:rPr>
          <w:rFonts w:ascii="Arial" w:hAnsi="Arial" w:cs="Arial"/>
          <w:b/>
          <w:sz w:val="28"/>
          <w:szCs w:val="28"/>
        </w:rPr>
        <w:t>ing – Frequently Asked Questions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  <w:b/>
        </w:rPr>
        <w:t>When should this OCR application be used?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An online collision report can be submitted on the Online Collision Reporting (OCR) application if all the following criteria are true, and a person needs a police reference number for insurance purposes: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collision occurred in South Australia.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one was injured or killed.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drivers or owner of the property have provided their details.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incident was not a hit and run.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police vehicles were involved.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vehicles were towed or carried away.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fair estimate of the value of the damage is $3000 or less.</w:t>
      </w:r>
    </w:p>
    <w:p w:rsidR="006D14D0" w:rsidRDefault="006D14D0" w:rsidP="006D14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 do not need to investigate the collision.</w:t>
      </w:r>
    </w:p>
    <w:p w:rsidR="006D14D0" w:rsidRDefault="006D14D0" w:rsidP="006D14D0">
      <w:pPr>
        <w:ind w:left="360"/>
        <w:contextualSpacing/>
        <w:rPr>
          <w:rFonts w:ascii="Arial" w:hAnsi="Arial" w:cs="Arial"/>
        </w:rPr>
      </w:pP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Making an online collision report is the same as making a statement to South Australia Police (SAPOL).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  <w:b/>
        </w:rPr>
        <w:t>What if a collision does not meet the above criteria?</w:t>
      </w:r>
    </w:p>
    <w:p w:rsidR="006D14D0" w:rsidRDefault="006D14D0" w:rsidP="006D14D0">
      <w:pPr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</w:rPr>
        <w:t xml:space="preserve">If the answer to any of the above criteria is false, this website cannot be used. A report must be made at a police station as soon as possible but, except in exceptional circumstances, within 24 hours after the crash. The officer taking the </w:t>
      </w:r>
      <w:r w:rsidR="006B4F8A">
        <w:rPr>
          <w:rFonts w:ascii="Arial" w:hAnsi="Arial" w:cs="Arial"/>
          <w:color w:val="000000" w:themeColor="text1"/>
        </w:rPr>
        <w:t>details</w:t>
      </w:r>
      <w:r>
        <w:rPr>
          <w:rFonts w:ascii="Arial" w:hAnsi="Arial" w:cs="Arial"/>
          <w:color w:val="000000" w:themeColor="text1"/>
        </w:rPr>
        <w:t xml:space="preserve"> will enter the</w:t>
      </w:r>
      <w:r w:rsidR="006B4F8A">
        <w:rPr>
          <w:rFonts w:ascii="Arial" w:hAnsi="Arial" w:cs="Arial"/>
          <w:color w:val="000000" w:themeColor="text1"/>
        </w:rPr>
        <w:t>m into a Motor Vehicle Collision (</w:t>
      </w:r>
      <w:proofErr w:type="spellStart"/>
      <w:r w:rsidR="006B4F8A">
        <w:rPr>
          <w:rFonts w:ascii="Arial" w:hAnsi="Arial" w:cs="Arial"/>
          <w:color w:val="000000" w:themeColor="text1"/>
        </w:rPr>
        <w:t>MVC</w:t>
      </w:r>
      <w:proofErr w:type="spellEnd"/>
      <w:r w:rsidR="006B4F8A">
        <w:rPr>
          <w:rFonts w:ascii="Arial" w:hAnsi="Arial" w:cs="Arial"/>
          <w:color w:val="000000" w:themeColor="text1"/>
        </w:rPr>
        <w:t>) occurrence</w:t>
      </w:r>
      <w:r>
        <w:rPr>
          <w:rFonts w:ascii="Arial" w:hAnsi="Arial" w:cs="Arial"/>
          <w:color w:val="000000" w:themeColor="text1"/>
        </w:rPr>
        <w:t>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  <w:b/>
        </w:rPr>
        <w:t>What happens when you make an online collision report?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the online collision report is completed, you will be given a chance to review the information before clicking ‘Submit’. After submitting the report, an online collision reference number is displayed which can be provided to an insurance company. 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then print or save your report using your internet browser </w:t>
      </w:r>
      <w:proofErr w:type="gramStart"/>
      <w:r>
        <w:rPr>
          <w:rFonts w:ascii="Arial" w:hAnsi="Arial" w:cs="Arial"/>
        </w:rPr>
        <w:t>print</w:t>
      </w:r>
      <w:proofErr w:type="gramEnd"/>
      <w:r>
        <w:rPr>
          <w:rFonts w:ascii="Arial" w:hAnsi="Arial" w:cs="Arial"/>
        </w:rPr>
        <w:t xml:space="preserve"> and save options.</w:t>
      </w:r>
    </w:p>
    <w:p w:rsidR="006D14D0" w:rsidRDefault="006D14D0" w:rsidP="006D14D0">
      <w:pPr>
        <w:rPr>
          <w:rFonts w:ascii="Arial" w:hAnsi="Arial" w:cs="Arial"/>
          <w:b/>
        </w:rPr>
      </w:pPr>
    </w:p>
    <w:p w:rsidR="006D14D0" w:rsidRDefault="006D14D0" w:rsidP="006D14D0">
      <w:pPr>
        <w:rPr>
          <w:rFonts w:ascii="Arial" w:hAnsi="Arial" w:cs="Arial"/>
          <w:b/>
        </w:rPr>
      </w:pPr>
    </w:p>
    <w:p w:rsidR="006D14D0" w:rsidRDefault="006D14D0" w:rsidP="006D14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What if I did not keep a copy of my report?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If you did not keep a copy of the report, you will have to go to a police station and complete, form PD268 – Application for Report and pay the appropriate fee to have a copy of the report sent out.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should you do next?</w:t>
      </w:r>
    </w:p>
    <w:p w:rsidR="006D14D0" w:rsidRDefault="006D14D0" w:rsidP="006D14D0">
      <w:pPr>
        <w:keepNext/>
        <w:rPr>
          <w:rFonts w:ascii="Arial" w:hAnsi="Arial" w:cs="Arial"/>
        </w:rPr>
      </w:pPr>
      <w:r>
        <w:rPr>
          <w:rFonts w:ascii="Arial" w:hAnsi="Arial" w:cs="Arial"/>
        </w:rPr>
        <w:t>After making an online collision report, if the property is covered by insurance, contact the insurance company and provide them with a copy of the OCR report.</w:t>
      </w:r>
    </w:p>
    <w:p w:rsidR="006D14D0" w:rsidRDefault="006D14D0" w:rsidP="006D14D0">
      <w:pPr>
        <w:keepNext/>
        <w:rPr>
          <w:rFonts w:ascii="Arial" w:hAnsi="Arial" w:cs="Arial"/>
        </w:rPr>
      </w:pPr>
      <w:r>
        <w:rPr>
          <w:rFonts w:ascii="Arial" w:hAnsi="Arial" w:cs="Arial"/>
          <w:b/>
        </w:rPr>
        <w:t>What if the damage is more than originally estimated?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If an incident is reported on the OCR website and it is later learned that a person suffered an injury or the damages total more than $3000, th</w:t>
      </w:r>
      <w:r w:rsidR="00007FC5">
        <w:rPr>
          <w:rFonts w:ascii="Arial" w:hAnsi="Arial" w:cs="Arial"/>
        </w:rPr>
        <w:t>e</w:t>
      </w:r>
      <w:r>
        <w:rPr>
          <w:rFonts w:ascii="Arial" w:hAnsi="Arial" w:cs="Arial"/>
        </w:rPr>
        <w:t>n the collision must be reported to a police station as soon as possible.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officer taking the report will add the OCR record number to the </w:t>
      </w:r>
      <w:proofErr w:type="spellStart"/>
      <w:r w:rsidR="00007FC5">
        <w:rPr>
          <w:rFonts w:ascii="Arial" w:hAnsi="Arial" w:cs="Arial"/>
        </w:rPr>
        <w:t>MVC</w:t>
      </w:r>
      <w:proofErr w:type="spellEnd"/>
      <w:r>
        <w:rPr>
          <w:rFonts w:ascii="Arial" w:hAnsi="Arial" w:cs="Arial"/>
        </w:rPr>
        <w:t xml:space="preserve"> record created. 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I update or change the information in the report at a later date?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Once a record is saved in the OCR application, it cannot be changed by anyone. SAPOL cannot change statements made by a member of the public. </w:t>
      </w:r>
    </w:p>
    <w:p w:rsidR="006D14D0" w:rsidRDefault="006D14D0" w:rsidP="006D14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if a mistake was made in the online collision report?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As the collision is below the threshold which requires reporting by law no further action is necessary. In the event of a query from an insurance company or SAPOL, a written correction will need to be provided in response to the insurer or SAPOL.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  <w:b/>
        </w:rPr>
        <w:t>Can I email SAPOL a correction to an online collision report?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If you email SAPOL with a correction, you should be sent the following response: </w:t>
      </w:r>
    </w:p>
    <w:p w:rsidR="006D14D0" w:rsidRDefault="006D14D0" w:rsidP="006D14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“As the collision is below the threshold which requires reporting by law, no further action is necessary. SAPOL cannot change a statement which has been made via the online collision reporting website. In the event of a query from an insurance company or SAPOL, you will need to provide a written correction in response to the insurer or SAPOL.”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will see this information?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After creating an OCR record, you will be able to print or save the report using your internet browser print or save options.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SAPOL will be able to use the OCR Query to look up online collision reports. 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OCR records with all personally identifiable information removed may also be provided by SAPOL Records Release Unit upon request to the Department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007FC5">
        <w:rPr>
          <w:rFonts w:ascii="Arial" w:hAnsi="Arial" w:cs="Arial"/>
        </w:rPr>
        <w:t xml:space="preserve">for Infrastructure and </w:t>
      </w:r>
      <w:r w:rsidR="00007FC5">
        <w:rPr>
          <w:rFonts w:ascii="Arial" w:hAnsi="Arial" w:cs="Arial"/>
        </w:rPr>
        <w:lastRenderedPageBreak/>
        <w:t xml:space="preserve">Transport </w:t>
      </w:r>
      <w:r>
        <w:rPr>
          <w:rFonts w:ascii="Arial" w:hAnsi="Arial" w:cs="Arial"/>
        </w:rPr>
        <w:t>and the Centre for Automotive Safety Research (</w:t>
      </w:r>
      <w:proofErr w:type="spellStart"/>
      <w:r>
        <w:rPr>
          <w:rFonts w:ascii="Arial" w:hAnsi="Arial" w:cs="Arial"/>
        </w:rPr>
        <w:t>CASR</w:t>
      </w:r>
      <w:proofErr w:type="spellEnd"/>
      <w:r>
        <w:rPr>
          <w:rFonts w:ascii="Arial" w:hAnsi="Arial" w:cs="Arial"/>
        </w:rPr>
        <w:t xml:space="preserve">) for analysis and research. 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 I be able to look up my report?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You will not be able to look up your report. To protect your personally identifiable information the record is automatically removed from the public view after two minutes.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long will this information </w:t>
      </w:r>
      <w:proofErr w:type="gramStart"/>
      <w:r>
        <w:rPr>
          <w:rFonts w:ascii="Arial" w:hAnsi="Arial" w:cs="Arial"/>
          <w:b/>
        </w:rPr>
        <w:t>be</w:t>
      </w:r>
      <w:proofErr w:type="gramEnd"/>
      <w:r>
        <w:rPr>
          <w:rFonts w:ascii="Arial" w:hAnsi="Arial" w:cs="Arial"/>
          <w:b/>
        </w:rPr>
        <w:t xml:space="preserve"> kept?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Operational Records Disposal Schedule for SAPOL states that </w:t>
      </w:r>
      <w:r w:rsidR="00145A71">
        <w:rPr>
          <w:rFonts w:ascii="Arial" w:hAnsi="Arial" w:cs="Arial"/>
        </w:rPr>
        <w:t xml:space="preserve">reports </w:t>
      </w:r>
      <w:r>
        <w:rPr>
          <w:rFonts w:ascii="Arial" w:hAnsi="Arial" w:cs="Arial"/>
        </w:rPr>
        <w:t xml:space="preserve">may be maintained and kept indefinitely. 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if I do not have internet access or cannot use a computer?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The OCR application can be accessed via the internet.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If you cannot reasonably access the internet or use a computer, you may phone or visit a police station, where an officer will enter the report information online on your behalf.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Why can’t I go to the next screen? I am clicking the “Next” button.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You cannot proceed to the next screen if there are errors or incomplete information on the current screen. You will need to correct any errors marked with red validation messages.</w:t>
      </w:r>
    </w:p>
    <w:p w:rsidR="006D14D0" w:rsidRDefault="006D14D0" w:rsidP="006D14D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Why is the OCR application saying the incident is over the threshold for online reporting?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total of all estimated property must be no more than $3000. If the total value is estimated at more than $3000 you can make a report at a police station. 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</w:rPr>
        <w:t>The estimated total value of all items must match the combined value of each item entered.</w:t>
      </w:r>
    </w:p>
    <w:p w:rsidR="006D14D0" w:rsidRDefault="006D14D0" w:rsidP="006D14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computer devices can I use to complete my application?</w:t>
      </w:r>
    </w:p>
    <w:p w:rsidR="006D14D0" w:rsidRDefault="006D14D0" w:rsidP="006D14D0">
      <w:pPr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The OCR application works best using a desktop computer or mobile device such as a laptop or tablet. </w:t>
      </w:r>
    </w:p>
    <w:p w:rsidR="006D14D0" w:rsidRDefault="006D14D0" w:rsidP="006D14D0">
      <w:pPr>
        <w:keepNext/>
        <w:rPr>
          <w:rFonts w:ascii="Arial" w:hAnsi="Arial" w:cs="Arial"/>
        </w:rPr>
      </w:pPr>
      <w:r>
        <w:rPr>
          <w:rFonts w:ascii="Arial" w:hAnsi="Arial" w:cs="Arial"/>
        </w:rPr>
        <w:t>We do not recommend that you use a smart phone such as i</w:t>
      </w:r>
      <w:r w:rsidR="00145A71">
        <w:rPr>
          <w:rFonts w:ascii="Arial" w:hAnsi="Arial" w:cs="Arial"/>
        </w:rPr>
        <w:t>P</w:t>
      </w:r>
      <w:r>
        <w:rPr>
          <w:rFonts w:ascii="Arial" w:hAnsi="Arial" w:cs="Arial"/>
        </w:rPr>
        <w:t>hone or Android to complete your OCR application.</w:t>
      </w:r>
    </w:p>
    <w:p w:rsidR="006D14D0" w:rsidRDefault="006D14D0" w:rsidP="006D14D0">
      <w:pPr>
        <w:rPr>
          <w:rFonts w:ascii="Arial" w:hAnsi="Arial" w:cs="Arial"/>
        </w:rPr>
      </w:pPr>
      <w:r>
        <w:rPr>
          <w:rFonts w:ascii="Arial" w:hAnsi="Arial" w:cs="Arial"/>
          <w:b/>
        </w:rPr>
        <w:t>Where should I report problems with the OCR application?</w:t>
      </w:r>
    </w:p>
    <w:p w:rsidR="006D14D0" w:rsidRDefault="006D14D0" w:rsidP="006D14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If you are having problems using the OCR application, you should go to a police station and make your report in person. The front desk police officer can then enter the report for you online.</w:t>
      </w:r>
    </w:p>
    <w:p w:rsidR="006D14D0" w:rsidRDefault="006D14D0" w:rsidP="006D14D0">
      <w:pPr>
        <w:keepNext/>
        <w:spacing w:befor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Updated </w:t>
      </w:r>
      <w:r w:rsidR="00145A71">
        <w:rPr>
          <w:rFonts w:ascii="Arial" w:hAnsi="Arial" w:cs="Arial"/>
        </w:rPr>
        <w:t>29 November 2021</w:t>
      </w:r>
    </w:p>
    <w:p w:rsidR="006D14D0" w:rsidRDefault="006D14D0" w:rsidP="006D14D0"/>
    <w:p w:rsidR="006C0D06" w:rsidRDefault="006C0D06"/>
    <w:sectPr w:rsidR="006C0D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5EEA"/>
    <w:multiLevelType w:val="hybridMultilevel"/>
    <w:tmpl w:val="E53CA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D0"/>
    <w:rsid w:val="00007FC5"/>
    <w:rsid w:val="00145A71"/>
    <w:rsid w:val="0021786C"/>
    <w:rsid w:val="00601597"/>
    <w:rsid w:val="006B4F8A"/>
    <w:rsid w:val="006C0D06"/>
    <w:rsid w:val="006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D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D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11955FAF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 Police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COOK</dc:creator>
  <cp:lastModifiedBy>VERONICA COOK</cp:lastModifiedBy>
  <cp:revision>2</cp:revision>
  <dcterms:created xsi:type="dcterms:W3CDTF">2021-11-28T21:57:00Z</dcterms:created>
  <dcterms:modified xsi:type="dcterms:W3CDTF">2021-11-28T21:57:00Z</dcterms:modified>
</cp:coreProperties>
</file>