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41E" w:rsidRDefault="009E241E" w:rsidP="00544D4A">
      <w:pPr>
        <w:spacing w:after="200" w:line="276" w:lineRule="auto"/>
        <w:ind w:left="-851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bookmarkStart w:id="0" w:name="_GoBack"/>
      <w:bookmarkEnd w:id="0"/>
    </w:p>
    <w:p w:rsidR="009E241E" w:rsidRDefault="009E241E" w:rsidP="00544D4A">
      <w:pPr>
        <w:spacing w:after="200" w:line="276" w:lineRule="auto"/>
        <w:ind w:left="-851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</w:p>
    <w:p w:rsidR="009F4794" w:rsidRDefault="00544D4A" w:rsidP="009F4794">
      <w:pPr>
        <w:spacing w:after="200" w:line="276" w:lineRule="auto"/>
        <w:ind w:left="-851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r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Overseas Travel </w:t>
      </w:r>
      <w:r w:rsidR="000A66D1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– </w:t>
      </w:r>
      <w:r w:rsidR="004C0182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May</w:t>
      </w:r>
      <w:r w:rsidR="00274ABA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2023</w:t>
      </w:r>
    </w:p>
    <w:p w:rsidR="00F00228" w:rsidRPr="009F4794" w:rsidRDefault="00F00228" w:rsidP="00F00228">
      <w:pPr>
        <w:spacing w:after="200" w:line="276" w:lineRule="auto"/>
        <w:ind w:left="-851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r>
        <w:rPr>
          <w:rFonts w:cs="Arial"/>
          <w:b/>
          <w:bCs/>
          <w:color w:val="000000"/>
          <w:lang w:eastAsia="en-AU"/>
        </w:rPr>
        <w:t>Commissioner of Police, Grant Stevens</w:t>
      </w:r>
    </w:p>
    <w:tbl>
      <w:tblPr>
        <w:tblStyle w:val="TableGrid"/>
        <w:tblW w:w="13609" w:type="dxa"/>
        <w:tblInd w:w="-743" w:type="dxa"/>
        <w:tblLook w:val="04A0" w:firstRow="1" w:lastRow="0" w:firstColumn="1" w:lastColumn="0" w:noHBand="0" w:noVBand="1"/>
      </w:tblPr>
      <w:tblGrid>
        <w:gridCol w:w="1418"/>
        <w:gridCol w:w="1985"/>
        <w:gridCol w:w="3685"/>
        <w:gridCol w:w="3119"/>
        <w:gridCol w:w="3402"/>
      </w:tblGrid>
      <w:tr w:rsidR="00F00228" w:rsidTr="00120765">
        <w:tc>
          <w:tcPr>
            <w:tcW w:w="1418" w:type="dxa"/>
          </w:tcPr>
          <w:p w:rsidR="00F00228" w:rsidRPr="00595678" w:rsidRDefault="00F00228" w:rsidP="00120765">
            <w:pPr>
              <w:spacing w:after="200" w:line="276" w:lineRule="auto"/>
              <w:jc w:val="center"/>
              <w:rPr>
                <w:rFonts w:cs="Arial"/>
                <w:b/>
                <w:color w:val="000000"/>
                <w:sz w:val="22"/>
                <w:szCs w:val="22"/>
                <w:lang w:eastAsia="en-AU"/>
              </w:rPr>
            </w:pPr>
            <w:r w:rsidRPr="00595678">
              <w:rPr>
                <w:rFonts w:cs="Arial"/>
                <w:b/>
                <w:color w:val="000000"/>
                <w:sz w:val="22"/>
                <w:szCs w:val="22"/>
                <w:lang w:eastAsia="en-AU"/>
              </w:rPr>
              <w:t>No of travellers</w:t>
            </w:r>
          </w:p>
        </w:tc>
        <w:tc>
          <w:tcPr>
            <w:tcW w:w="1985" w:type="dxa"/>
          </w:tcPr>
          <w:p w:rsidR="00F00228" w:rsidRDefault="00F00228" w:rsidP="00120765">
            <w:pPr>
              <w:spacing w:after="200"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Destination</w:t>
            </w:r>
          </w:p>
        </w:tc>
        <w:tc>
          <w:tcPr>
            <w:tcW w:w="3685" w:type="dxa"/>
          </w:tcPr>
          <w:p w:rsidR="00F00228" w:rsidRDefault="00F00228" w:rsidP="0012076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Reasons for</w:t>
            </w:r>
          </w:p>
          <w:p w:rsidR="00F00228" w:rsidRDefault="00F00228" w:rsidP="00120765">
            <w:pPr>
              <w:spacing w:after="200"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</w:p>
        </w:tc>
        <w:tc>
          <w:tcPr>
            <w:tcW w:w="3119" w:type="dxa"/>
          </w:tcPr>
          <w:p w:rsidR="00F00228" w:rsidRDefault="00F00228" w:rsidP="0012076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Outcomes of</w:t>
            </w:r>
          </w:p>
          <w:p w:rsidR="00F00228" w:rsidRDefault="00F00228" w:rsidP="0012076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 xml:space="preserve">Travel </w:t>
            </w:r>
          </w:p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402" w:type="dxa"/>
          </w:tcPr>
          <w:p w:rsidR="00F00228" w:rsidRDefault="00F00228" w:rsidP="0012076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Total Costs of</w:t>
            </w:r>
          </w:p>
          <w:p w:rsidR="00F00228" w:rsidRDefault="00F00228" w:rsidP="00120765">
            <w:pPr>
              <w:spacing w:after="200"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  <w:lang w:eastAsia="en-AU"/>
              </w:rPr>
              <w:t>8</w:t>
            </w:r>
          </w:p>
        </w:tc>
      </w:tr>
      <w:tr w:rsidR="00F00228" w:rsidTr="00120765">
        <w:tc>
          <w:tcPr>
            <w:tcW w:w="1418" w:type="dxa"/>
          </w:tcPr>
          <w:p w:rsidR="00F00228" w:rsidRDefault="00274ABA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Nil</w:t>
            </w:r>
          </w:p>
        </w:tc>
        <w:tc>
          <w:tcPr>
            <w:tcW w:w="1985" w:type="dxa"/>
          </w:tcPr>
          <w:p w:rsidR="00F00228" w:rsidRPr="00A74C01" w:rsidRDefault="00274ABA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Nil</w:t>
            </w:r>
          </w:p>
        </w:tc>
        <w:tc>
          <w:tcPr>
            <w:tcW w:w="3685" w:type="dxa"/>
          </w:tcPr>
          <w:p w:rsidR="00F00228" w:rsidRDefault="00274ABA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Nil</w:t>
            </w:r>
          </w:p>
        </w:tc>
        <w:tc>
          <w:tcPr>
            <w:tcW w:w="3119" w:type="dxa"/>
          </w:tcPr>
          <w:p w:rsidR="00F00228" w:rsidRDefault="00274ABA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Nil</w:t>
            </w:r>
          </w:p>
        </w:tc>
        <w:tc>
          <w:tcPr>
            <w:tcW w:w="3402" w:type="dxa"/>
          </w:tcPr>
          <w:p w:rsidR="00F00228" w:rsidRDefault="00274ABA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Nil</w:t>
            </w:r>
          </w:p>
        </w:tc>
      </w:tr>
      <w:tr w:rsidR="00F00228" w:rsidTr="00120765">
        <w:tc>
          <w:tcPr>
            <w:tcW w:w="1418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985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85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119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402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</w:tr>
    </w:tbl>
    <w:p w:rsidR="00F00228" w:rsidRDefault="00F00228" w:rsidP="00F00228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F00228" w:rsidRPr="009A5415" w:rsidRDefault="00F00228" w:rsidP="00F00228">
      <w:pPr>
        <w:tabs>
          <w:tab w:val="left" w:pos="284"/>
        </w:tabs>
        <w:spacing w:after="200" w:line="276" w:lineRule="auto"/>
        <w:ind w:hanging="851"/>
        <w:rPr>
          <w:b/>
          <w:bCs/>
          <w:color w:val="C0504D"/>
          <w:sz w:val="28"/>
          <w:szCs w:val="28"/>
          <w:u w:val="single"/>
        </w:rPr>
      </w:pPr>
      <w:r w:rsidRPr="0087263F">
        <w:rPr>
          <w:rFonts w:cs="Arial"/>
          <w:color w:val="000000"/>
          <w:sz w:val="22"/>
          <w:szCs w:val="22"/>
          <w:lang w:eastAsia="en-AU"/>
        </w:rPr>
        <w:t xml:space="preserve">Approved for publication </w:t>
      </w:r>
    </w:p>
    <w:p w:rsidR="00F00228" w:rsidRDefault="00F00228" w:rsidP="00F00228">
      <w:pPr>
        <w:spacing w:after="200" w:line="276" w:lineRule="auto"/>
        <w:ind w:left="2160" w:hanging="2160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>D</w:t>
      </w:r>
      <w:r w:rsidRPr="0087263F">
        <w:rPr>
          <w:rFonts w:eastAsia="Calibri" w:cs="Arial"/>
          <w:sz w:val="18"/>
          <w:szCs w:val="18"/>
        </w:rPr>
        <w:t xml:space="preserve">isclaimer - Note: </w:t>
      </w:r>
      <w:r>
        <w:rPr>
          <w:rFonts w:eastAsia="Calibri" w:cs="Arial"/>
          <w:sz w:val="18"/>
          <w:szCs w:val="18"/>
        </w:rPr>
        <w:tab/>
      </w:r>
      <w:r w:rsidRPr="00F235FA">
        <w:rPr>
          <w:rFonts w:cs="Arial"/>
          <w:sz w:val="18"/>
          <w:szCs w:val="18"/>
          <w:lang w:eastAsia="en-AU"/>
        </w:rPr>
        <w:t>These details are correct as at the date approved for publication</w:t>
      </w:r>
      <w:r w:rsidRPr="00F235FA">
        <w:rPr>
          <w:rFonts w:eastAsia="Calibri" w:cs="Arial"/>
          <w:sz w:val="18"/>
          <w:szCs w:val="18"/>
        </w:rPr>
        <w:t xml:space="preserve">. Figures may be rounded and have not been audited. </w:t>
      </w:r>
    </w:p>
    <w:p w:rsidR="00F00228" w:rsidRPr="00F235FA" w:rsidRDefault="00F00228" w:rsidP="00F00228">
      <w:pPr>
        <w:spacing w:after="200" w:line="276" w:lineRule="auto"/>
        <w:ind w:left="2160"/>
        <w:rPr>
          <w:rFonts w:eastAsia="Calibri" w:cs="Arial"/>
          <w:sz w:val="18"/>
          <w:szCs w:val="18"/>
        </w:rPr>
      </w:pPr>
      <w:r w:rsidRPr="00F235FA">
        <w:rPr>
          <w:rFonts w:eastAsia="Calibri" w:cs="Arial"/>
          <w:sz w:val="18"/>
          <w:szCs w:val="18"/>
        </w:rPr>
        <w:t xml:space="preserve">Please contact </w:t>
      </w:r>
      <w:hyperlink r:id="rId7" w:history="1">
        <w:r w:rsidRPr="00F235FA">
          <w:rPr>
            <w:rStyle w:val="Hyperlink"/>
            <w:sz w:val="18"/>
            <w:szCs w:val="18"/>
            <w:lang w:val="en"/>
          </w:rPr>
          <w:t>SAPOL.FreedomofInformationUnit@police.sa.gov.au</w:t>
        </w:r>
      </w:hyperlink>
      <w:r w:rsidRPr="00F235FA">
        <w:rPr>
          <w:color w:val="333333"/>
          <w:sz w:val="18"/>
          <w:szCs w:val="18"/>
          <w:lang w:val="en"/>
        </w:rPr>
        <w:t xml:space="preserve"> if you would like copies of documentation.</w:t>
      </w:r>
    </w:p>
    <w:p w:rsidR="00F00228" w:rsidRDefault="00F00228" w:rsidP="00F00228">
      <w:pPr>
        <w:tabs>
          <w:tab w:val="left" w:pos="284"/>
        </w:tabs>
        <w:ind w:hanging="851"/>
      </w:pPr>
    </w:p>
    <w:p w:rsidR="00F00228" w:rsidRDefault="00F00228" w:rsidP="00F00228">
      <w:pPr>
        <w:tabs>
          <w:tab w:val="left" w:pos="284"/>
        </w:tabs>
        <w:ind w:hanging="851"/>
      </w:pPr>
    </w:p>
    <w:p w:rsidR="00F00228" w:rsidRPr="004B0F7C" w:rsidRDefault="00F00228" w:rsidP="00F00228">
      <w:pPr>
        <w:tabs>
          <w:tab w:val="left" w:pos="284"/>
        </w:tabs>
        <w:ind w:hanging="851"/>
        <w:rPr>
          <w:sz w:val="20"/>
          <w:szCs w:val="20"/>
        </w:rPr>
      </w:pPr>
      <w:r>
        <w:rPr>
          <w:sz w:val="16"/>
          <w:szCs w:val="16"/>
        </w:rPr>
        <w:t>8</w:t>
      </w:r>
      <w:r w:rsidRPr="004B0F7C">
        <w:rPr>
          <w:sz w:val="20"/>
          <w:szCs w:val="20"/>
        </w:rPr>
        <w:t>Excludes salary costs</w:t>
      </w:r>
    </w:p>
    <w:p w:rsidR="009A5415" w:rsidRPr="00C82C27" w:rsidRDefault="009A5415" w:rsidP="00C82C27"/>
    <w:sectPr w:rsidR="009A5415" w:rsidRPr="00C82C27" w:rsidSect="00544D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2DE" w:rsidRDefault="005E22DE" w:rsidP="005E22DE">
      <w:r>
        <w:separator/>
      </w:r>
    </w:p>
  </w:endnote>
  <w:endnote w:type="continuationSeparator" w:id="0">
    <w:p w:rsidR="005E22DE" w:rsidRDefault="005E22DE" w:rsidP="005E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2DE" w:rsidRDefault="005E22DE" w:rsidP="005E22DE">
      <w:r>
        <w:separator/>
      </w:r>
    </w:p>
  </w:footnote>
  <w:footnote w:type="continuationSeparator" w:id="0">
    <w:p w:rsidR="005E22DE" w:rsidRDefault="005E22DE" w:rsidP="005E2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3"/>
    <w:rsid w:val="000029D8"/>
    <w:rsid w:val="000122E9"/>
    <w:rsid w:val="00046A1F"/>
    <w:rsid w:val="000977D2"/>
    <w:rsid w:val="000A3F8E"/>
    <w:rsid w:val="000A66D1"/>
    <w:rsid w:val="000C5546"/>
    <w:rsid w:val="00123D41"/>
    <w:rsid w:val="001D6AF4"/>
    <w:rsid w:val="001E7E0D"/>
    <w:rsid w:val="001F039A"/>
    <w:rsid w:val="001F77E2"/>
    <w:rsid w:val="002640B1"/>
    <w:rsid w:val="00274ABA"/>
    <w:rsid w:val="0031451B"/>
    <w:rsid w:val="00317A75"/>
    <w:rsid w:val="00321AA4"/>
    <w:rsid w:val="0038190B"/>
    <w:rsid w:val="003E142E"/>
    <w:rsid w:val="003E7813"/>
    <w:rsid w:val="004A244D"/>
    <w:rsid w:val="004A335B"/>
    <w:rsid w:val="004B0F7C"/>
    <w:rsid w:val="004C0182"/>
    <w:rsid w:val="005125C2"/>
    <w:rsid w:val="00544D4A"/>
    <w:rsid w:val="00560C9D"/>
    <w:rsid w:val="00595678"/>
    <w:rsid w:val="005E22DE"/>
    <w:rsid w:val="006152AB"/>
    <w:rsid w:val="00674702"/>
    <w:rsid w:val="0069168B"/>
    <w:rsid w:val="00693E01"/>
    <w:rsid w:val="006C7096"/>
    <w:rsid w:val="006F1DB1"/>
    <w:rsid w:val="00713D66"/>
    <w:rsid w:val="00785709"/>
    <w:rsid w:val="0084391B"/>
    <w:rsid w:val="00871DC0"/>
    <w:rsid w:val="008B6786"/>
    <w:rsid w:val="008E0924"/>
    <w:rsid w:val="008E0D4F"/>
    <w:rsid w:val="008E0E9A"/>
    <w:rsid w:val="009A5415"/>
    <w:rsid w:val="009B0DF3"/>
    <w:rsid w:val="009B5120"/>
    <w:rsid w:val="009E241E"/>
    <w:rsid w:val="009F4794"/>
    <w:rsid w:val="00A74C01"/>
    <w:rsid w:val="00A866D7"/>
    <w:rsid w:val="00B27055"/>
    <w:rsid w:val="00B36661"/>
    <w:rsid w:val="00B917EE"/>
    <w:rsid w:val="00BD6540"/>
    <w:rsid w:val="00C040D6"/>
    <w:rsid w:val="00C2794C"/>
    <w:rsid w:val="00C82C27"/>
    <w:rsid w:val="00CA7FA9"/>
    <w:rsid w:val="00D13BA5"/>
    <w:rsid w:val="00D3245D"/>
    <w:rsid w:val="00D340A2"/>
    <w:rsid w:val="00DD4AD2"/>
    <w:rsid w:val="00E051E3"/>
    <w:rsid w:val="00E2089F"/>
    <w:rsid w:val="00E236D8"/>
    <w:rsid w:val="00E40337"/>
    <w:rsid w:val="00EA2968"/>
    <w:rsid w:val="00ED4278"/>
    <w:rsid w:val="00EE5EA3"/>
    <w:rsid w:val="00F00228"/>
    <w:rsid w:val="00F0610C"/>
    <w:rsid w:val="00F3263B"/>
    <w:rsid w:val="00FA3CF3"/>
    <w:rsid w:val="00FC11A5"/>
    <w:rsid w:val="00FD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5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57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E22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2DE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22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2DE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002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5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57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E22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2DE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22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2DE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002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APOL.FreedomofInformationUnit@police.sa.gov.a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Police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Ann Saunders</dc:creator>
  <cp:lastModifiedBy>Laura FREEMAN</cp:lastModifiedBy>
  <cp:revision>2</cp:revision>
  <cp:lastPrinted>2023-06-06T01:01:00Z</cp:lastPrinted>
  <dcterms:created xsi:type="dcterms:W3CDTF">2023-06-07T06:57:00Z</dcterms:created>
  <dcterms:modified xsi:type="dcterms:W3CDTF">2023-06-07T06:57:00Z</dcterms:modified>
</cp:coreProperties>
</file>